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6B0" w:rsidRDefault="009D16B0" w:rsidP="009D16B0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D16B0" w:rsidRDefault="009D16B0" w:rsidP="009D16B0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9D16B0" w:rsidRDefault="009D16B0" w:rsidP="009D16B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06B6E9" wp14:editId="5DA3E687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16B0" w:rsidRDefault="009D16B0" w:rsidP="009D16B0">
      <w:pPr>
        <w:tabs>
          <w:tab w:val="left" w:pos="7080"/>
        </w:tabs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D16B0" w:rsidRDefault="009D16B0" w:rsidP="009D16B0">
      <w:pPr>
        <w:tabs>
          <w:tab w:val="left" w:pos="7080"/>
        </w:tabs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C2C2C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3.08.2023</w:t>
      </w:r>
    </w:p>
    <w:p w:rsidR="009D16B0" w:rsidRPr="00552BA8" w:rsidRDefault="009D16B0" w:rsidP="009D16B0">
      <w:pPr>
        <w:tabs>
          <w:tab w:val="left" w:pos="7080"/>
        </w:tabs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D16B0" w:rsidRPr="00E619E4" w:rsidRDefault="009D16B0" w:rsidP="009D16B0">
      <w:pPr>
        <w:spacing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Цифра дня</w:t>
      </w:r>
    </w:p>
    <w:p w:rsidR="009D16B0" w:rsidRDefault="003910F2" w:rsidP="009D16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D4A">
        <w:rPr>
          <w:rFonts w:ascii="Times New Roman" w:hAnsi="Times New Roman" w:cs="Times New Roman"/>
          <w:b/>
          <w:sz w:val="28"/>
          <w:szCs w:val="28"/>
        </w:rPr>
        <w:t xml:space="preserve">88% договоров долевого участия в строительстве </w:t>
      </w:r>
      <w:r w:rsidR="00D10D4A" w:rsidRPr="00D10D4A">
        <w:rPr>
          <w:rFonts w:ascii="Times New Roman" w:hAnsi="Times New Roman" w:cs="Times New Roman"/>
          <w:b/>
          <w:sz w:val="28"/>
          <w:szCs w:val="28"/>
        </w:rPr>
        <w:t>представлено в Самарской области</w:t>
      </w:r>
      <w:r w:rsidR="00D10D4A" w:rsidRPr="00D10D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0D4A">
        <w:rPr>
          <w:rFonts w:ascii="Times New Roman" w:hAnsi="Times New Roman" w:cs="Times New Roman"/>
          <w:b/>
          <w:sz w:val="28"/>
          <w:szCs w:val="28"/>
        </w:rPr>
        <w:t>в электронном виде</w:t>
      </w:r>
      <w:r w:rsidR="009D16B0">
        <w:rPr>
          <w:rFonts w:ascii="Times New Roman" w:hAnsi="Times New Roman" w:cs="Times New Roman"/>
          <w:sz w:val="28"/>
          <w:szCs w:val="28"/>
        </w:rPr>
        <w:t>.</w:t>
      </w:r>
    </w:p>
    <w:p w:rsidR="009D16B0" w:rsidRDefault="009D16B0" w:rsidP="009D16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июле в самарский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10F2">
        <w:rPr>
          <w:rFonts w:ascii="Times New Roman" w:hAnsi="Times New Roman" w:cs="Times New Roman"/>
          <w:sz w:val="28"/>
          <w:szCs w:val="28"/>
        </w:rPr>
        <w:t>поступило</w:t>
      </w:r>
      <w:r>
        <w:rPr>
          <w:rFonts w:ascii="Times New Roman" w:hAnsi="Times New Roman" w:cs="Times New Roman"/>
          <w:sz w:val="28"/>
          <w:szCs w:val="28"/>
        </w:rPr>
        <w:t xml:space="preserve"> 1104 заявления на регистрацию ДДУ. Из них 971 обращение </w:t>
      </w:r>
      <w:r w:rsidR="003910F2">
        <w:rPr>
          <w:rFonts w:ascii="Times New Roman" w:hAnsi="Times New Roman" w:cs="Times New Roman"/>
          <w:sz w:val="28"/>
          <w:szCs w:val="28"/>
        </w:rPr>
        <w:t>представлено</w:t>
      </w:r>
      <w:r>
        <w:rPr>
          <w:rFonts w:ascii="Times New Roman" w:hAnsi="Times New Roman" w:cs="Times New Roman"/>
          <w:sz w:val="28"/>
          <w:szCs w:val="28"/>
        </w:rPr>
        <w:t xml:space="preserve"> в электронном виде, что составило 88% от всего колич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ества принятых заявлений. </w:t>
      </w:r>
    </w:p>
    <w:p w:rsidR="009D16B0" w:rsidRDefault="009D16B0" w:rsidP="009D16B0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Надо отметить, что общероссийский показатель - 87,4%. С таким результатом Самарский регион </w:t>
      </w:r>
      <w:r w:rsidR="003910F2">
        <w:rPr>
          <w:rFonts w:ascii="Times New Roman" w:hAnsi="Times New Roman" w:cs="Times New Roman"/>
          <w:sz w:val="28"/>
          <w:szCs w:val="28"/>
        </w:rPr>
        <w:t>вошел в тройку лидеров</w:t>
      </w:r>
      <w:r>
        <w:rPr>
          <w:rFonts w:ascii="Times New Roman" w:hAnsi="Times New Roman" w:cs="Times New Roman"/>
          <w:sz w:val="28"/>
          <w:szCs w:val="28"/>
        </w:rPr>
        <w:t xml:space="preserve"> в Приволжском Федеральном округе. </w:t>
      </w:r>
    </w:p>
    <w:p w:rsidR="009D16B0" w:rsidRDefault="009D16B0" w:rsidP="009D16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16B0" w:rsidRDefault="009D16B0" w:rsidP="009D16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CFB9BB" wp14:editId="03154255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16B0" w:rsidRPr="005A0529" w:rsidRDefault="009D16B0" w:rsidP="009D16B0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>Материал подготовлен пресс-службой</w:t>
      </w:r>
    </w:p>
    <w:p w:rsidR="009D16B0" w:rsidRPr="005A0529" w:rsidRDefault="009D16B0" w:rsidP="009D16B0">
      <w:pPr>
        <w:rPr>
          <w:rFonts w:ascii="Times New Roman" w:hAnsi="Times New Roman" w:cs="Times New Roman"/>
          <w:color w:val="0F0F0F"/>
          <w:sz w:val="24"/>
          <w:szCs w:val="24"/>
        </w:rPr>
      </w:pPr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Управления </w:t>
      </w:r>
      <w:proofErr w:type="spellStart"/>
      <w:r w:rsidRPr="005A0529">
        <w:rPr>
          <w:rFonts w:ascii="Times New Roman" w:hAnsi="Times New Roman" w:cs="Times New Roman"/>
          <w:color w:val="0F0F0F"/>
          <w:sz w:val="24"/>
          <w:szCs w:val="24"/>
        </w:rPr>
        <w:t>Росреестра</w:t>
      </w:r>
      <w:proofErr w:type="spellEnd"/>
      <w:r w:rsidRPr="005A0529">
        <w:rPr>
          <w:rFonts w:ascii="Times New Roman" w:hAnsi="Times New Roman" w:cs="Times New Roman"/>
          <w:color w:val="0F0F0F"/>
          <w:sz w:val="24"/>
          <w:szCs w:val="24"/>
        </w:rPr>
        <w:t xml:space="preserve"> по Самарской области</w:t>
      </w:r>
    </w:p>
    <w:p w:rsidR="005E0E2E" w:rsidRDefault="005E0E2E"/>
    <w:sectPr w:rsidR="005E0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6B0"/>
    <w:rsid w:val="003910F2"/>
    <w:rsid w:val="005E0E2E"/>
    <w:rsid w:val="009D16B0"/>
    <w:rsid w:val="00D1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8B475-03F7-4B0B-8130-3B60F2347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lastModifiedBy>Цветкова Ольга Евгеньевна</cp:lastModifiedBy>
  <cp:revision>2</cp:revision>
  <dcterms:created xsi:type="dcterms:W3CDTF">2023-08-03T06:59:00Z</dcterms:created>
  <dcterms:modified xsi:type="dcterms:W3CDTF">2023-08-03T06:59:00Z</dcterms:modified>
</cp:coreProperties>
</file>